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325D85" w14:textId="080FB221" w:rsidR="006816FE" w:rsidRDefault="006816FE" w:rsidP="006816FE">
      <w:pPr>
        <w:rPr>
          <w:rFonts w:ascii="Times New Roman" w:eastAsia="Times New Roman" w:hAnsi="Times New Roman" w:cs="Times New Roman"/>
        </w:rPr>
      </w:pPr>
      <w:r>
        <w:rPr>
          <w:rFonts w:ascii="Times New Roman" w:eastAsia="Times New Roman" w:hAnsi="Times New Roman" w:cs="Times New Roman"/>
        </w:rPr>
        <w:t>What do you expect you might good at deal with effectively as team?</w:t>
      </w:r>
    </w:p>
    <w:p w14:paraId="5D3147F8" w14:textId="46A2E6D6" w:rsidR="006816FE" w:rsidRDefault="006816FE" w:rsidP="006816FE">
      <w:pPr>
        <w:rPr>
          <w:rFonts w:ascii="Times New Roman" w:eastAsia="Times New Roman" w:hAnsi="Times New Roman" w:cs="Times New Roman"/>
        </w:rPr>
      </w:pPr>
    </w:p>
    <w:p w14:paraId="727E6F3D" w14:textId="5FA02ECC" w:rsidR="006816FE" w:rsidRDefault="006816FE" w:rsidP="006816FE">
      <w:pPr>
        <w:rPr>
          <w:rFonts w:ascii="Times New Roman" w:eastAsia="Times New Roman" w:hAnsi="Times New Roman" w:cs="Times New Roman"/>
        </w:rPr>
      </w:pPr>
      <w:r>
        <w:rPr>
          <w:rFonts w:ascii="Times New Roman" w:eastAsia="Times New Roman" w:hAnsi="Times New Roman" w:cs="Times New Roman"/>
        </w:rPr>
        <w:t xml:space="preserve">Where do you anticipate you may run into difficulties as a team? </w:t>
      </w:r>
    </w:p>
    <w:p w14:paraId="2F18F49F" w14:textId="6B6D4DED" w:rsidR="006816FE" w:rsidRDefault="006816FE" w:rsidP="006816FE">
      <w:pPr>
        <w:rPr>
          <w:rFonts w:ascii="Times New Roman" w:eastAsia="Times New Roman" w:hAnsi="Times New Roman" w:cs="Times New Roman"/>
        </w:rPr>
      </w:pPr>
    </w:p>
    <w:p w14:paraId="5B5378F4" w14:textId="7A7F3ADC" w:rsidR="006816FE" w:rsidRDefault="006816FE" w:rsidP="006816FE">
      <w:pPr>
        <w:rPr>
          <w:rFonts w:ascii="Times New Roman" w:eastAsia="Times New Roman" w:hAnsi="Times New Roman" w:cs="Times New Roman"/>
        </w:rPr>
      </w:pPr>
      <w:r>
        <w:rPr>
          <w:rFonts w:ascii="Times New Roman" w:eastAsia="Times New Roman" w:hAnsi="Times New Roman" w:cs="Times New Roman"/>
        </w:rPr>
        <w:t>What a person would expect from the team?</w:t>
      </w:r>
    </w:p>
    <w:p w14:paraId="2F65A98B" w14:textId="6A26143B" w:rsidR="006816FE" w:rsidRDefault="006816FE" w:rsidP="006816FE">
      <w:pPr>
        <w:rPr>
          <w:rFonts w:ascii="Times New Roman" w:eastAsia="Times New Roman" w:hAnsi="Times New Roman" w:cs="Times New Roman"/>
        </w:rPr>
      </w:pPr>
    </w:p>
    <w:p w14:paraId="51E31A5D" w14:textId="10773017" w:rsidR="006816FE" w:rsidRDefault="006816FE" w:rsidP="006816FE">
      <w:pPr>
        <w:rPr>
          <w:rFonts w:ascii="Times New Roman" w:eastAsia="Times New Roman" w:hAnsi="Times New Roman" w:cs="Times New Roman"/>
        </w:rPr>
      </w:pPr>
    </w:p>
    <w:p w14:paraId="477C8EB7" w14:textId="77777777" w:rsidR="006816FE" w:rsidRPr="006816FE" w:rsidRDefault="006816FE" w:rsidP="006816FE">
      <w:pPr>
        <w:rPr>
          <w:rFonts w:ascii="Times New Roman" w:eastAsia="Times New Roman" w:hAnsi="Times New Roman" w:cs="Times New Roman"/>
        </w:rPr>
      </w:pPr>
    </w:p>
    <w:p w14:paraId="2B3A93C8" w14:textId="6B025ECD" w:rsidR="006816FE" w:rsidRPr="006816FE" w:rsidRDefault="006816FE" w:rsidP="006816FE">
      <w:pPr>
        <w:spacing w:line="480" w:lineRule="auto"/>
        <w:rPr>
          <w:rFonts w:ascii="Times New Roman" w:eastAsia="Times New Roman" w:hAnsi="Times New Roman" w:cs="Times New Roman"/>
        </w:rPr>
      </w:pPr>
      <w:r w:rsidRPr="006816FE">
        <w:rPr>
          <w:rFonts w:ascii="Times New Roman" w:eastAsia="Times New Roman" w:hAnsi="Times New Roman" w:cs="Times New Roman"/>
          <w:b/>
          <w:bCs/>
          <w:color w:val="000000"/>
        </w:rPr>
        <w:t xml:space="preserve">Strengths: </w:t>
      </w:r>
    </w:p>
    <w:p w14:paraId="01442425" w14:textId="77777777" w:rsidR="006816FE" w:rsidRPr="006816FE" w:rsidRDefault="006816FE" w:rsidP="006816FE">
      <w:pPr>
        <w:spacing w:line="480" w:lineRule="auto"/>
        <w:rPr>
          <w:rFonts w:ascii="Times New Roman" w:eastAsia="Times New Roman" w:hAnsi="Times New Roman" w:cs="Times New Roman"/>
        </w:rPr>
      </w:pPr>
      <w:r w:rsidRPr="006816FE">
        <w:rPr>
          <w:rFonts w:ascii="Times New Roman" w:eastAsia="Times New Roman" w:hAnsi="Times New Roman" w:cs="Times New Roman"/>
          <w:color w:val="000000"/>
        </w:rPr>
        <w:tab/>
        <w:t>Throughout this semester our team has evaluated our strengths through our various leadership styles. As a group we possess differing communication skill sets that ultimately allow every member to feel valuable and heard in a collaborative setting. In the Parker Team Player Survey every category is represented: Contributor, Collaborator, Challenger, and Communicator. Being balanced among these attributes allows for effective communication and collaboration between team members. During conflicts being very diverse also contributors to a positive work environment where there isn’t an overbearing character type.</w:t>
      </w:r>
    </w:p>
    <w:p w14:paraId="2E2B53AB" w14:textId="52843541" w:rsidR="006816FE" w:rsidRPr="006816FE" w:rsidRDefault="006816FE" w:rsidP="006816FE">
      <w:pPr>
        <w:spacing w:line="480" w:lineRule="auto"/>
        <w:rPr>
          <w:rFonts w:ascii="Times New Roman" w:eastAsia="Times New Roman" w:hAnsi="Times New Roman" w:cs="Times New Roman"/>
        </w:rPr>
      </w:pPr>
      <w:proofErr w:type="spellStart"/>
      <w:r w:rsidRPr="006816FE">
        <w:rPr>
          <w:rFonts w:ascii="Times New Roman" w:eastAsia="Times New Roman" w:hAnsi="Times New Roman" w:cs="Times New Roman"/>
          <w:b/>
          <w:bCs/>
          <w:color w:val="000000"/>
        </w:rPr>
        <w:t>Blindspots</w:t>
      </w:r>
      <w:proofErr w:type="spellEnd"/>
      <w:r w:rsidRPr="006816FE">
        <w:rPr>
          <w:rFonts w:ascii="Times New Roman" w:eastAsia="Times New Roman" w:hAnsi="Times New Roman" w:cs="Times New Roman"/>
          <w:b/>
          <w:bCs/>
          <w:color w:val="000000"/>
        </w:rPr>
        <w:t xml:space="preserve">/ Liabilities: </w:t>
      </w:r>
    </w:p>
    <w:p w14:paraId="4F3591C0" w14:textId="77777777" w:rsidR="006816FE" w:rsidRPr="006816FE" w:rsidRDefault="006816FE" w:rsidP="006816FE">
      <w:pPr>
        <w:spacing w:line="480" w:lineRule="auto"/>
        <w:rPr>
          <w:rFonts w:ascii="Times New Roman" w:eastAsia="Times New Roman" w:hAnsi="Times New Roman" w:cs="Times New Roman"/>
        </w:rPr>
      </w:pPr>
      <w:r w:rsidRPr="006816FE">
        <w:rPr>
          <w:rFonts w:ascii="Times New Roman" w:eastAsia="Times New Roman" w:hAnsi="Times New Roman" w:cs="Times New Roman"/>
          <w:color w:val="000000"/>
        </w:rPr>
        <w:tab/>
        <w:t xml:space="preserve">As we progress through the semester, our team may face several challenges regarding potential </w:t>
      </w:r>
      <w:proofErr w:type="spellStart"/>
      <w:r w:rsidRPr="006816FE">
        <w:rPr>
          <w:rFonts w:ascii="Times New Roman" w:eastAsia="Times New Roman" w:hAnsi="Times New Roman" w:cs="Times New Roman"/>
          <w:color w:val="000000"/>
        </w:rPr>
        <w:t>blindspots</w:t>
      </w:r>
      <w:proofErr w:type="spellEnd"/>
      <w:r w:rsidRPr="006816FE">
        <w:rPr>
          <w:rFonts w:ascii="Times New Roman" w:eastAsia="Times New Roman" w:hAnsi="Times New Roman" w:cs="Times New Roman"/>
          <w:color w:val="000000"/>
        </w:rPr>
        <w:t xml:space="preserve"> and liabilities within our Temperaments, Interaction Styles, Parker Team Player Styles, and Emotional Intelligence scores. </w:t>
      </w:r>
    </w:p>
    <w:p w14:paraId="552554CB" w14:textId="77777777" w:rsidR="006816FE" w:rsidRPr="006816FE" w:rsidRDefault="006816FE" w:rsidP="006816FE">
      <w:pPr>
        <w:spacing w:line="480" w:lineRule="auto"/>
        <w:rPr>
          <w:rFonts w:ascii="Times New Roman" w:eastAsia="Times New Roman" w:hAnsi="Times New Roman" w:cs="Times New Roman"/>
        </w:rPr>
      </w:pPr>
      <w:r w:rsidRPr="006816FE">
        <w:rPr>
          <w:rFonts w:ascii="Times New Roman" w:eastAsia="Times New Roman" w:hAnsi="Times New Roman" w:cs="Times New Roman"/>
          <w:color w:val="000000"/>
        </w:rPr>
        <w:tab/>
        <w:t xml:space="preserve">As a team, we represent three out of the four temperaments: Catalyst, Improviser and Stabilizer. A potential </w:t>
      </w:r>
      <w:proofErr w:type="spellStart"/>
      <w:r w:rsidRPr="006816FE">
        <w:rPr>
          <w:rFonts w:ascii="Times New Roman" w:eastAsia="Times New Roman" w:hAnsi="Times New Roman" w:cs="Times New Roman"/>
          <w:color w:val="000000"/>
        </w:rPr>
        <w:t>blindspot</w:t>
      </w:r>
      <w:proofErr w:type="spellEnd"/>
      <w:r w:rsidRPr="006816FE">
        <w:rPr>
          <w:rFonts w:ascii="Times New Roman" w:eastAsia="Times New Roman" w:hAnsi="Times New Roman" w:cs="Times New Roman"/>
          <w:color w:val="000000"/>
        </w:rPr>
        <w:t xml:space="preserve"> is the lack of Theorists in the group. This can affect not only our performance, but team dynamic as well. Theorists are important in a team because they tend to focus on patterns, both technical and social. They have a versatile focus, which enables them to excel in design, strategy, analysis and problem solving. They are innovative and value expertise in their work. They bring a strategic advantage to the </w:t>
      </w:r>
      <w:proofErr w:type="gramStart"/>
      <w:r w:rsidRPr="006816FE">
        <w:rPr>
          <w:rFonts w:ascii="Times New Roman" w:eastAsia="Times New Roman" w:hAnsi="Times New Roman" w:cs="Times New Roman"/>
          <w:color w:val="000000"/>
        </w:rPr>
        <w:t>group, and</w:t>
      </w:r>
      <w:proofErr w:type="gramEnd"/>
      <w:r w:rsidRPr="006816FE">
        <w:rPr>
          <w:rFonts w:ascii="Times New Roman" w:eastAsia="Times New Roman" w:hAnsi="Times New Roman" w:cs="Times New Roman"/>
          <w:color w:val="000000"/>
        </w:rPr>
        <w:t xml:space="preserve"> tend to increase intellectual development among group members. They also bring tranquility to the atmosphere and play a </w:t>
      </w:r>
      <w:r w:rsidRPr="006816FE">
        <w:rPr>
          <w:rFonts w:ascii="Times New Roman" w:eastAsia="Times New Roman" w:hAnsi="Times New Roman" w:cs="Times New Roman"/>
          <w:color w:val="000000"/>
        </w:rPr>
        <w:lastRenderedPageBreak/>
        <w:t xml:space="preserve">nurturing role in the group. Lacking a Theorist in the group may mean we will struggle with analyzing information and understanding technicalities. We may not be as precise or rational in our tactics, have a hard time understanding the overall system, and miss the mark in pragmatics. We may miss out on the skeptical component of a theorist that challenges methods and reason. Not having a theorist in the group means we may reach conclusions </w:t>
      </w:r>
      <w:proofErr w:type="gramStart"/>
      <w:r w:rsidRPr="006816FE">
        <w:rPr>
          <w:rFonts w:ascii="Times New Roman" w:eastAsia="Times New Roman" w:hAnsi="Times New Roman" w:cs="Times New Roman"/>
          <w:color w:val="000000"/>
        </w:rPr>
        <w:t>sooner, but</w:t>
      </w:r>
      <w:proofErr w:type="gramEnd"/>
      <w:r w:rsidRPr="006816FE">
        <w:rPr>
          <w:rFonts w:ascii="Times New Roman" w:eastAsia="Times New Roman" w:hAnsi="Times New Roman" w:cs="Times New Roman"/>
          <w:color w:val="000000"/>
        </w:rPr>
        <w:t xml:space="preserve"> may have to back track if the solution doesn’t work out well. </w:t>
      </w:r>
    </w:p>
    <w:p w14:paraId="1432D068" w14:textId="77777777" w:rsidR="006816FE" w:rsidRPr="006816FE" w:rsidRDefault="006816FE" w:rsidP="006816FE">
      <w:pPr>
        <w:spacing w:line="480" w:lineRule="auto"/>
        <w:rPr>
          <w:rFonts w:ascii="Times New Roman" w:eastAsia="Times New Roman" w:hAnsi="Times New Roman" w:cs="Times New Roman"/>
        </w:rPr>
      </w:pPr>
      <w:r w:rsidRPr="006816FE">
        <w:rPr>
          <w:rFonts w:ascii="Times New Roman" w:eastAsia="Times New Roman" w:hAnsi="Times New Roman" w:cs="Times New Roman"/>
          <w:color w:val="000000"/>
        </w:rPr>
        <w:tab/>
        <w:t>Within the Interaction styles, our group represents three out of the four groups: In-Charge, Get-Things-Going and Behind-the-Scenes. A potential blind spot for our team is the absence of a Chart-the-Course interactor. This could have a negative effect on our group dynamic because Chart-the-Course individuals contribute to the beginning stages of a project. Chart-the-Course people are known for their course of action and keeping the group members focused and on track. They typically devise and describe their way to complete the vision. They make decisions based on comparisons to well thought out solutions. They guide other members in the right direction, analyze what needs to be done, and plan project meetings and completion dates. Without this key interaction style present among our team, we may have a hard time devising a plan of action, staying on course, and executing our work all the way through. We may have a hard time conceptualizing a desired result and how to achieve it. Another challenge we could face is planning group meetings and desired dates of individual project task completion. We may also have a hard time foreseeing the desired outcome, and how to get there though outlining, conceptualizing and analyzing. Without a Chart-the-Course individual on our team, we may not have anyone to give guidance, monitor progress, and anticipate how people will respond. </w:t>
      </w:r>
    </w:p>
    <w:p w14:paraId="7C71E564" w14:textId="77777777" w:rsidR="006816FE" w:rsidRPr="006816FE" w:rsidRDefault="006816FE" w:rsidP="006816FE">
      <w:pPr>
        <w:spacing w:line="480" w:lineRule="auto"/>
        <w:rPr>
          <w:rFonts w:ascii="Times New Roman" w:eastAsia="Times New Roman" w:hAnsi="Times New Roman" w:cs="Times New Roman"/>
        </w:rPr>
      </w:pPr>
      <w:r w:rsidRPr="006816FE">
        <w:rPr>
          <w:rFonts w:ascii="Times New Roman" w:eastAsia="Times New Roman" w:hAnsi="Times New Roman" w:cs="Times New Roman"/>
          <w:color w:val="000000"/>
        </w:rPr>
        <w:lastRenderedPageBreak/>
        <w:tab/>
        <w:t xml:space="preserve">Although we have all four Parker Team Player Styles represented within our group: Contributor, Communicator, Challenger and Collaborator, they are not evenly distributed. Every group member tested as a communicator, two members as collaborators and contributors, and only one challenger. This may pose an issue for the single challenger because a lot of the time, challengers can be seen as confrontational and aggressive. Having only one challenger in the group means they will stand alone in confronting team members about other ideas and different directions the team could move in. The single challenger may have important ideas that could be dismissed based on the dynamic of team player styles. Challengers are already controversial to begin with, so only having one may make the environment worse if other members are not open to the opposition the challenger may present. The lone challenger could be accused of not being a team player simply because they present a different </w:t>
      </w:r>
      <w:proofErr w:type="gramStart"/>
      <w:r w:rsidRPr="006816FE">
        <w:rPr>
          <w:rFonts w:ascii="Times New Roman" w:eastAsia="Times New Roman" w:hAnsi="Times New Roman" w:cs="Times New Roman"/>
          <w:color w:val="000000"/>
        </w:rPr>
        <w:t>view point</w:t>
      </w:r>
      <w:proofErr w:type="gramEnd"/>
      <w:r w:rsidRPr="006816FE">
        <w:rPr>
          <w:rFonts w:ascii="Times New Roman" w:eastAsia="Times New Roman" w:hAnsi="Times New Roman" w:cs="Times New Roman"/>
          <w:color w:val="000000"/>
        </w:rPr>
        <w:t>. </w:t>
      </w:r>
    </w:p>
    <w:p w14:paraId="387A35B3" w14:textId="77777777" w:rsidR="006816FE" w:rsidRPr="006816FE" w:rsidRDefault="006816FE" w:rsidP="006816FE">
      <w:pPr>
        <w:spacing w:line="480" w:lineRule="auto"/>
        <w:rPr>
          <w:rFonts w:ascii="Times New Roman" w:eastAsia="Times New Roman" w:hAnsi="Times New Roman" w:cs="Times New Roman"/>
        </w:rPr>
      </w:pPr>
      <w:r w:rsidRPr="006816FE">
        <w:rPr>
          <w:rFonts w:ascii="Times New Roman" w:eastAsia="Times New Roman" w:hAnsi="Times New Roman" w:cs="Times New Roman"/>
          <w:color w:val="000000"/>
        </w:rPr>
        <w:tab/>
        <w:t xml:space="preserve">Emotional Intelligence is based on four factors: Self-Awareness, Self-Management, Social-Awareness and Relationship-Management. Within our group, we have a vast variety of individual Emotional Intelligence Scores, some members have higher scores than others. This could potentially create a </w:t>
      </w:r>
      <w:proofErr w:type="spellStart"/>
      <w:r w:rsidRPr="006816FE">
        <w:rPr>
          <w:rFonts w:ascii="Times New Roman" w:eastAsia="Times New Roman" w:hAnsi="Times New Roman" w:cs="Times New Roman"/>
          <w:color w:val="000000"/>
        </w:rPr>
        <w:t>blindspot</w:t>
      </w:r>
      <w:proofErr w:type="spellEnd"/>
      <w:r w:rsidRPr="006816FE">
        <w:rPr>
          <w:rFonts w:ascii="Times New Roman" w:eastAsia="Times New Roman" w:hAnsi="Times New Roman" w:cs="Times New Roman"/>
          <w:color w:val="000000"/>
        </w:rPr>
        <w:t xml:space="preserve"> because not every member has the same emotional understanding, so we all handle situations differently. Within Emotional Intelligence, the four categories scores articulate what individuals need to work on. Group members with Emotional Intelligence </w:t>
      </w:r>
      <w:proofErr w:type="gramStart"/>
      <w:r w:rsidRPr="006816FE">
        <w:rPr>
          <w:rFonts w:ascii="Times New Roman" w:eastAsia="Times New Roman" w:hAnsi="Times New Roman" w:cs="Times New Roman"/>
          <w:color w:val="000000"/>
        </w:rPr>
        <w:t>sub category</w:t>
      </w:r>
      <w:proofErr w:type="gramEnd"/>
      <w:r w:rsidRPr="006816FE">
        <w:rPr>
          <w:rFonts w:ascii="Times New Roman" w:eastAsia="Times New Roman" w:hAnsi="Times New Roman" w:cs="Times New Roman"/>
          <w:color w:val="000000"/>
        </w:rPr>
        <w:t xml:space="preserve"> scores of fifty-nine and below need to address and improve based on the tips provided. Scores of sixty to sixty-nine indicate they sometimes demonstrate emotionally intelligent behavior, but still need to improve. Scores of seventy to seventy-nine suggest that small improvements can make that category a strength. Scores between eighty and eighty-nine demonstrate that the individual is above average and highly functional. Lastly, scores within the ninety to one hundred </w:t>
      </w:r>
      <w:proofErr w:type="gramStart"/>
      <w:r w:rsidRPr="006816FE">
        <w:rPr>
          <w:rFonts w:ascii="Times New Roman" w:eastAsia="Times New Roman" w:hAnsi="Times New Roman" w:cs="Times New Roman"/>
          <w:color w:val="000000"/>
        </w:rPr>
        <w:t>category</w:t>
      </w:r>
      <w:proofErr w:type="gramEnd"/>
      <w:r w:rsidRPr="006816FE">
        <w:rPr>
          <w:rFonts w:ascii="Times New Roman" w:eastAsia="Times New Roman" w:hAnsi="Times New Roman" w:cs="Times New Roman"/>
          <w:color w:val="000000"/>
        </w:rPr>
        <w:t xml:space="preserve"> assume that the emotional intelligence sub category may come </w:t>
      </w:r>
      <w:r w:rsidRPr="006816FE">
        <w:rPr>
          <w:rFonts w:ascii="Times New Roman" w:eastAsia="Times New Roman" w:hAnsi="Times New Roman" w:cs="Times New Roman"/>
          <w:color w:val="000000"/>
        </w:rPr>
        <w:lastRenderedPageBreak/>
        <w:t xml:space="preserve">natural to them. For group members whose lowest scoring category is Self-Awareness, they may not understand that problems they face are self-created, rather than the fault of others. This may set the team back if members are busy playing the blame game, rather than solving the problem and moving forward. Members who scored the lowest in Self-Management may have a hard time controlling their emotions, outburst and feelings. They may act on their emotions, which could damage the team because their initial reaction could be a trigger for other members. Group members who scored the lowest in Social-Awareness could have a hard time reading </w:t>
      </w:r>
      <w:proofErr w:type="gramStart"/>
      <w:r w:rsidRPr="006816FE">
        <w:rPr>
          <w:rFonts w:ascii="Times New Roman" w:eastAsia="Times New Roman" w:hAnsi="Times New Roman" w:cs="Times New Roman"/>
          <w:color w:val="000000"/>
        </w:rPr>
        <w:t>others</w:t>
      </w:r>
      <w:proofErr w:type="gramEnd"/>
      <w:r w:rsidRPr="006816FE">
        <w:rPr>
          <w:rFonts w:ascii="Times New Roman" w:eastAsia="Times New Roman" w:hAnsi="Times New Roman" w:cs="Times New Roman"/>
          <w:color w:val="000000"/>
        </w:rPr>
        <w:t xml:space="preserve"> emotions. This could potentially present a problem if they are unable to process social cues, comments and statements made by team members. Finally, team members that scored the lowest in Relationship-Management may have a hard time handling conflict and opening up to the group. This could create a potential </w:t>
      </w:r>
      <w:proofErr w:type="spellStart"/>
      <w:r w:rsidRPr="006816FE">
        <w:rPr>
          <w:rFonts w:ascii="Times New Roman" w:eastAsia="Times New Roman" w:hAnsi="Times New Roman" w:cs="Times New Roman"/>
          <w:color w:val="000000"/>
        </w:rPr>
        <w:t>blindspot</w:t>
      </w:r>
      <w:proofErr w:type="spellEnd"/>
      <w:r w:rsidRPr="006816FE">
        <w:rPr>
          <w:rFonts w:ascii="Times New Roman" w:eastAsia="Times New Roman" w:hAnsi="Times New Roman" w:cs="Times New Roman"/>
          <w:color w:val="000000"/>
        </w:rPr>
        <w:t xml:space="preserve"> because in order to function effectively in a team, you have to trust. Just like in Patrick Lencioni's Five Dysfunctions of </w:t>
      </w:r>
      <w:proofErr w:type="gramStart"/>
      <w:r w:rsidRPr="006816FE">
        <w:rPr>
          <w:rFonts w:ascii="Times New Roman" w:eastAsia="Times New Roman" w:hAnsi="Times New Roman" w:cs="Times New Roman"/>
          <w:color w:val="000000"/>
        </w:rPr>
        <w:t>A</w:t>
      </w:r>
      <w:proofErr w:type="gramEnd"/>
      <w:r w:rsidRPr="006816FE">
        <w:rPr>
          <w:rFonts w:ascii="Times New Roman" w:eastAsia="Times New Roman" w:hAnsi="Times New Roman" w:cs="Times New Roman"/>
          <w:color w:val="000000"/>
        </w:rPr>
        <w:t xml:space="preserve"> Team, every productive team must have trust, conflict, commitment, accountability and attention to results, which all play a role in developing emotional intelligence.  </w:t>
      </w:r>
    </w:p>
    <w:p w14:paraId="436ADDFB" w14:textId="77777777" w:rsidR="006816FE" w:rsidRPr="006816FE" w:rsidRDefault="006816FE" w:rsidP="006816FE">
      <w:pPr>
        <w:rPr>
          <w:rFonts w:ascii="Times New Roman" w:eastAsia="Times New Roman" w:hAnsi="Times New Roman" w:cs="Times New Roman"/>
        </w:rPr>
      </w:pPr>
    </w:p>
    <w:p w14:paraId="3C72B913" w14:textId="54FBD7EE" w:rsidR="00515CAF" w:rsidRDefault="00515CAF"/>
    <w:p w14:paraId="5C97B03B" w14:textId="77777777" w:rsidR="006816FE" w:rsidRDefault="006816FE"/>
    <w:sectPr w:rsidR="006816FE" w:rsidSect="003E10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6FE"/>
    <w:rsid w:val="003E109E"/>
    <w:rsid w:val="00515CAF"/>
    <w:rsid w:val="006816FE"/>
    <w:rsid w:val="00774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284261E"/>
  <w15:chartTrackingRefBased/>
  <w15:docId w15:val="{34C5C48F-C20F-4146-B540-F0C8581A6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16FE"/>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681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487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1279</Words>
  <Characters>5735</Characters>
  <Application>Microsoft Office Word</Application>
  <DocSecurity>0</DocSecurity>
  <Lines>97</Lines>
  <Paragraphs>16</Paragraphs>
  <ScaleCrop>false</ScaleCrop>
  <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Batterjee, Yasser (Student)</dc:creator>
  <cp:keywords/>
  <dc:description/>
  <cp:lastModifiedBy>Batterjee, Yasser (Student)</cp:lastModifiedBy>
  <cp:revision>1</cp:revision>
  <dcterms:created xsi:type="dcterms:W3CDTF">2020-10-22T05:10:00Z</dcterms:created>
  <dcterms:modified xsi:type="dcterms:W3CDTF">2020-10-22T05:15:00Z</dcterms:modified>
</cp:coreProperties>
</file>